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223"/>
        <w:gridCol w:w="128"/>
        <w:gridCol w:w="1432"/>
        <w:gridCol w:w="107"/>
        <w:gridCol w:w="224"/>
        <w:gridCol w:w="2220"/>
        <w:gridCol w:w="3119"/>
      </w:tblGrid>
      <w:tr w:rsidR="005778DF" w:rsidRPr="005778DF" w14:paraId="5DBC64D4" w14:textId="77777777" w:rsidTr="002D2877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CE48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 w:bidi="he-IL"/>
              </w:rPr>
              <w:drawing>
                <wp:inline distT="0" distB="0" distL="0" distR="0" wp14:anchorId="1340C89B" wp14:editId="375CA944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B60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5841483B" w14:textId="49FB42B6" w:rsidR="005778DF" w:rsidRPr="00A062D8" w:rsidRDefault="005778DF" w:rsidP="00D868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D8682B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F73CE0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EC7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62E11EFC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concours</w:t>
            </w:r>
            <w:proofErr w:type="gramEnd"/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, développement des compétences </w:t>
            </w:r>
          </w:p>
          <w:p w14:paraId="716E8974" w14:textId="77777777"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0357D3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14:paraId="389C1429" w14:textId="2DD85ACF" w:rsidR="005778DF" w:rsidRPr="00A062D8" w:rsidRDefault="005778DF" w:rsidP="00D8682B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A retourner avant le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0C0C3B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25 septembre </w:t>
            </w:r>
            <w:r w:rsidR="00D8682B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202</w:t>
            </w:r>
            <w:r w:rsidR="00F73CE0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56BE4DD2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6519C748" w14:textId="77777777" w:rsidTr="002D2877">
        <w:trPr>
          <w:trHeight w:val="20"/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F64E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5E4B6377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FEF0CC" w14:textId="77777777" w:rsidR="0008709D" w:rsidRPr="00BE233C" w:rsidRDefault="0008709D" w:rsidP="0008709D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</w:pPr>
            <w:r w:rsidRPr="00BE233C"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14:paraId="57687B34" w14:textId="48A22F12" w:rsidR="001D0144" w:rsidRPr="00BE233C" w:rsidRDefault="00593E18" w:rsidP="0008709D">
            <w:pPr>
              <w:pStyle w:val="Titre1"/>
              <w:spacing w:before="0"/>
              <w:rPr>
                <w:rFonts w:ascii="Palatino Linotype" w:hAnsi="Palatino Linotype"/>
                <w:b w:val="0"/>
                <w:bCs w:val="0"/>
                <w:smallCaps/>
                <w:color w:val="0070C0"/>
                <w:sz w:val="24"/>
                <w:szCs w:val="24"/>
              </w:rPr>
            </w:pPr>
            <w:r w:rsidRPr="00593E18">
              <w:rPr>
                <w:rFonts w:ascii="Palatino Linotype" w:hAnsi="Palatino Linotype"/>
                <w:smallCaps/>
                <w:noProof/>
                <w:color w:val="FF0000"/>
                <w:sz w:val="24"/>
                <w:szCs w:val="24"/>
              </w:rPr>
              <w:t>Mise en œuvre de l'égalité femmes/hommes dans la fonction publique</w:t>
            </w:r>
          </w:p>
        </w:tc>
      </w:tr>
      <w:tr w:rsidR="001D0144" w:rsidRPr="005778DF" w14:paraId="111236BE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3A373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7E45AC" w:rsidRPr="00161B43" w14:paraId="59B82912" w14:textId="77777777" w:rsidTr="002D2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41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C0D6" w14:textId="77777777" w:rsidR="007E45AC" w:rsidRPr="00161B43" w:rsidRDefault="007E45AC" w:rsidP="006B7CA9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161B4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Objectif(s)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2DB" w14:textId="77777777" w:rsidR="006B7CA9" w:rsidRPr="00BA3CE9" w:rsidRDefault="006B7CA9" w:rsidP="00BA3CE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BA3CE9">
              <w:rPr>
                <w:rFonts w:cs="Arial"/>
                <w:sz w:val="18"/>
                <w:szCs w:val="18"/>
              </w:rPr>
              <w:t>Connaitre les chiffres clés et les facteurs des inégalités professionnelles,</w:t>
            </w:r>
          </w:p>
          <w:p w14:paraId="4292AF7B" w14:textId="77777777" w:rsidR="006B7CA9" w:rsidRPr="00BA3CE9" w:rsidRDefault="006B7CA9" w:rsidP="00BA3CE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BA3CE9">
              <w:rPr>
                <w:rFonts w:cs="Arial"/>
                <w:sz w:val="18"/>
                <w:szCs w:val="18"/>
              </w:rPr>
              <w:t>Comprendre le fonctionnement des stéréotypes,</w:t>
            </w:r>
          </w:p>
          <w:p w14:paraId="1062DCF3" w14:textId="77777777" w:rsidR="006B7CA9" w:rsidRPr="00BA3CE9" w:rsidRDefault="006B7CA9" w:rsidP="00BA3CE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BA3CE9">
              <w:rPr>
                <w:rFonts w:cs="Arial"/>
                <w:sz w:val="18"/>
                <w:szCs w:val="18"/>
              </w:rPr>
              <w:t>Connaître les outils de la Fonction publique,</w:t>
            </w:r>
          </w:p>
          <w:p w14:paraId="3BC312E5" w14:textId="77777777" w:rsidR="006B7CA9" w:rsidRPr="00BA3CE9" w:rsidRDefault="006B7CA9" w:rsidP="00BA3CE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cs="Arial"/>
                <w:sz w:val="18"/>
                <w:szCs w:val="18"/>
              </w:rPr>
            </w:pPr>
            <w:r w:rsidRPr="00BA3CE9">
              <w:rPr>
                <w:rFonts w:cs="Arial"/>
                <w:sz w:val="18"/>
                <w:szCs w:val="18"/>
              </w:rPr>
              <w:t>Agir pour prévenir les inégalités professionnelles femmes-hommes,</w:t>
            </w:r>
          </w:p>
          <w:p w14:paraId="45B8B302" w14:textId="77777777" w:rsidR="007E45AC" w:rsidRPr="006B7CA9" w:rsidRDefault="00BA3CE9" w:rsidP="00BA3CE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A3CE9">
              <w:rPr>
                <w:rFonts w:cs="Arial"/>
                <w:sz w:val="18"/>
                <w:szCs w:val="18"/>
              </w:rPr>
              <w:t>Savoir répondre aux objections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E45AC" w:rsidRPr="00161B43" w14:paraId="0EFF9B45" w14:textId="77777777" w:rsidTr="002D2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6D1C" w14:textId="77777777" w:rsidR="007E45AC" w:rsidRPr="00161B43" w:rsidRDefault="007E45AC" w:rsidP="006B7CA9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161B4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Public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8F48" w14:textId="77777777" w:rsidR="007E45AC" w:rsidRPr="00161B43" w:rsidRDefault="006B7CA9" w:rsidP="00B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Tout personnel de l’UPVD</w:t>
            </w:r>
          </w:p>
        </w:tc>
      </w:tr>
      <w:tr w:rsidR="007E45AC" w:rsidRPr="00161B43" w14:paraId="734D4249" w14:textId="77777777" w:rsidTr="002D2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7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5EEF" w14:textId="77777777" w:rsidR="007E45AC" w:rsidRPr="00161B43" w:rsidRDefault="007E45AC" w:rsidP="006B7CA9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161B4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Pré requis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F1DA" w14:textId="77777777" w:rsidR="007E45AC" w:rsidRPr="00161B43" w:rsidRDefault="00BE233C" w:rsidP="00F8377D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161B43">
              <w:rPr>
                <w:rFonts w:ascii="Palatino Linotype" w:hAnsi="Palatino Linotype"/>
                <w:sz w:val="20"/>
                <w:szCs w:val="20"/>
              </w:rPr>
              <w:t>Disposer d’un ordinateur, un mobile ou une tablette ayant accès à Internet.</w:t>
            </w:r>
          </w:p>
        </w:tc>
      </w:tr>
      <w:tr w:rsidR="007E45AC" w:rsidRPr="00161B43" w14:paraId="65282088" w14:textId="77777777" w:rsidTr="002D2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6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E1BA" w14:textId="77777777" w:rsidR="007E45AC" w:rsidRPr="00161B43" w:rsidRDefault="007E45AC" w:rsidP="006B7CA9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161B4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Contenu</w:t>
            </w:r>
          </w:p>
        </w:tc>
        <w:tc>
          <w:tcPr>
            <w:tcW w:w="9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C79" w14:textId="77777777" w:rsidR="006B7CA9" w:rsidRPr="006B7CA9" w:rsidRDefault="006B7CA9" w:rsidP="006B7CA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pleSystemUIFont" w:hAnsi="AppleSystemUIFont" w:cs="AppleSystemUIFont"/>
                <w:b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b/>
                <w:sz w:val="20"/>
                <w:szCs w:val="20"/>
              </w:rPr>
              <w:t>Connaître les chiffres clés et les facteurs des inégalités professionnelles</w:t>
            </w:r>
          </w:p>
          <w:p w14:paraId="5073AA31" w14:textId="77777777" w:rsidR="006B7CA9" w:rsidRPr="006B7CA9" w:rsidRDefault="006B7CA9" w:rsidP="006B7CA9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51" w:hanging="142"/>
              <w:jc w:val="both"/>
              <w:rPr>
                <w:rFonts w:ascii="AppleSystemUIFont" w:hAnsi="AppleSystemUIFont" w:cs="AppleSystemUIFont"/>
                <w:sz w:val="20"/>
                <w:szCs w:val="20"/>
              </w:rPr>
            </w:pPr>
            <w:bookmarkStart w:id="0" w:name="_Hlk76980769"/>
            <w:bookmarkStart w:id="1" w:name="_Hlk76981242"/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 xml:space="preserve">L’égalité professionnelle </w:t>
            </w:r>
            <w:bookmarkEnd w:id="0"/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>dans la Fonction publique : les dates clés</w:t>
            </w:r>
          </w:p>
          <w:p w14:paraId="00550AA6" w14:textId="77777777" w:rsidR="006B7CA9" w:rsidRPr="006B7CA9" w:rsidRDefault="006B7CA9" w:rsidP="006B7CA9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51" w:hanging="142"/>
              <w:jc w:val="both"/>
              <w:rPr>
                <w:rFonts w:ascii="AppleSystemUIFont" w:hAnsi="AppleSystemUIFont" w:cs="AppleSystemUIFont"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>Chiffre clés de</w:t>
            </w:r>
            <w:bookmarkEnd w:id="1"/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>s inégalités professionnelles</w:t>
            </w:r>
          </w:p>
          <w:p w14:paraId="5986248C" w14:textId="77777777" w:rsidR="006B7CA9" w:rsidRPr="006B7CA9" w:rsidRDefault="006B7CA9" w:rsidP="006B7CA9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51" w:hanging="142"/>
              <w:jc w:val="both"/>
              <w:rPr>
                <w:rFonts w:ascii="AppleSystemUIFont" w:hAnsi="AppleSystemUIFont" w:cs="AppleSystemUIFont"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 xml:space="preserve"> Les facteurs des inégalités professionnelles </w:t>
            </w:r>
          </w:p>
          <w:p w14:paraId="0A34E914" w14:textId="77777777" w:rsidR="006B7CA9" w:rsidRPr="006B7CA9" w:rsidRDefault="006B7CA9" w:rsidP="006B7CA9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pleSystemUIFont" w:hAnsi="AppleSystemUIFont" w:cs="AppleSystemUIFont"/>
                <w:b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b/>
                <w:sz w:val="20"/>
                <w:szCs w:val="20"/>
              </w:rPr>
              <w:t>Comprendre le fonctionnement des stéréotypes</w:t>
            </w:r>
          </w:p>
          <w:p w14:paraId="2ADE5A71" w14:textId="77777777" w:rsidR="006B7CA9" w:rsidRPr="006B7CA9" w:rsidRDefault="006B7CA9" w:rsidP="006B7CA9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48" w:hanging="142"/>
              <w:jc w:val="both"/>
              <w:rPr>
                <w:rFonts w:ascii="AppleSystemUIFont" w:hAnsi="AppleSystemUIFont" w:cs="AppleSystemUIFont"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 xml:space="preserve">Comment fonctionnent les stéréotypes de sexes ? </w:t>
            </w:r>
            <w:bookmarkStart w:id="2" w:name="_Hlk76982152"/>
          </w:p>
          <w:p w14:paraId="2F40610A" w14:textId="77777777" w:rsidR="006B7CA9" w:rsidRPr="006B7CA9" w:rsidRDefault="006B7CA9" w:rsidP="006B7CA9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pleSystemUIFont" w:hAnsi="AppleSystemUIFont" w:cs="AppleSystemUIFont"/>
                <w:b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b/>
                <w:sz w:val="20"/>
                <w:szCs w:val="20"/>
              </w:rPr>
              <w:t>Agir</w:t>
            </w:r>
          </w:p>
          <w:bookmarkEnd w:id="2"/>
          <w:p w14:paraId="53D79B1E" w14:textId="77777777" w:rsidR="006B7CA9" w:rsidRPr="006B7CA9" w:rsidRDefault="006B7CA9" w:rsidP="006B7CA9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51" w:hanging="142"/>
              <w:jc w:val="both"/>
              <w:rPr>
                <w:rFonts w:ascii="AppleSystemUIFont" w:hAnsi="AppleSystemUIFont" w:cs="AppleSystemUIFont"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 xml:space="preserve">Connaître les outils de la fonction publique sur l’égalité professionnelle </w:t>
            </w:r>
          </w:p>
          <w:p w14:paraId="1166A99D" w14:textId="77777777" w:rsidR="006B7CA9" w:rsidRPr="006B7CA9" w:rsidRDefault="006B7CA9" w:rsidP="006B7CA9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51" w:hanging="142"/>
              <w:jc w:val="both"/>
              <w:rPr>
                <w:rFonts w:ascii="AppleSystemUIFont" w:hAnsi="AppleSystemUIFont" w:cs="AppleSystemUIFont"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 xml:space="preserve">Identifier les risques d’inégalités et trouver des solutions </w:t>
            </w:r>
          </w:p>
          <w:p w14:paraId="2A85AC1A" w14:textId="77777777" w:rsidR="00161B43" w:rsidRPr="00161B43" w:rsidRDefault="006B7CA9" w:rsidP="006B7CA9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51" w:hanging="142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B7CA9">
              <w:rPr>
                <w:rFonts w:ascii="AppleSystemUIFont" w:hAnsi="AppleSystemUIFont" w:cs="AppleSystemUIFont"/>
                <w:sz w:val="20"/>
                <w:szCs w:val="20"/>
              </w:rPr>
              <w:t xml:space="preserve">Savoir répondre aux objections sur le sujet </w:t>
            </w:r>
          </w:p>
        </w:tc>
      </w:tr>
      <w:tr w:rsidR="00777038" w:rsidRPr="00161B43" w14:paraId="11EEEAFA" w14:textId="77777777" w:rsidTr="00711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FF5C" w14:textId="77777777" w:rsidR="00777038" w:rsidRPr="00161B43" w:rsidRDefault="00777038" w:rsidP="006B7CA9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339" w14:textId="1078CB4B" w:rsidR="00777038" w:rsidRPr="00480FBA" w:rsidRDefault="00711F2C" w:rsidP="006B7CA9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>
              <w:rPr>
                <w:rStyle w:val="object"/>
                <w:sz w:val="20"/>
                <w:szCs w:val="20"/>
              </w:rPr>
              <w:t xml:space="preserve">Mardi </w:t>
            </w:r>
            <w:r w:rsidR="00380E11">
              <w:rPr>
                <w:rStyle w:val="object"/>
                <w:sz w:val="20"/>
                <w:szCs w:val="20"/>
              </w:rPr>
              <w:t>14 novembre</w:t>
            </w:r>
            <w:r>
              <w:rPr>
                <w:rStyle w:val="object"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3A3" w14:textId="77777777" w:rsidR="00777038" w:rsidRPr="006B7CA9" w:rsidRDefault="00777038" w:rsidP="0077703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ar-SA"/>
              </w:rPr>
            </w:pPr>
            <w:r w:rsidRPr="0077703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Durée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 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D91" w14:textId="77777777" w:rsidR="00777038" w:rsidRPr="006B7CA9" w:rsidRDefault="00777038" w:rsidP="0015148E">
            <w:pPr>
              <w:keepLines/>
              <w:suppressAutoHyphens/>
              <w:snapToGrid w:val="0"/>
              <w:spacing w:before="100" w:beforeAutospacing="1" w:after="100" w:afterAutospacing="1" w:line="240" w:lineRule="auto"/>
              <w:ind w:right="5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ar-SA"/>
              </w:rPr>
              <w:t>3h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2622" w14:textId="397506C9" w:rsidR="00777038" w:rsidRPr="006609A7" w:rsidRDefault="00777038" w:rsidP="006B7CA9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 xml:space="preserve">Précision : </w:t>
            </w:r>
            <w:r w:rsidR="00480FBA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9h00 – 12h00</w:t>
            </w:r>
          </w:p>
        </w:tc>
      </w:tr>
      <w:tr w:rsidR="006B7CA9" w:rsidRPr="00161B43" w14:paraId="541C24EE" w14:textId="77777777" w:rsidTr="00711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FC8" w14:textId="77777777" w:rsidR="006B7CA9" w:rsidRPr="00161B43" w:rsidRDefault="006B7CA9" w:rsidP="006B7CA9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161B4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Lieu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8FA7" w14:textId="49B85073" w:rsidR="006B7CA9" w:rsidRPr="00777038" w:rsidRDefault="00373BDC" w:rsidP="006B7CA9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  <w:t>En distanciel</w:t>
            </w:r>
            <w:bookmarkStart w:id="3" w:name="_GoBack"/>
            <w:bookmarkEnd w:id="3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C1F" w14:textId="77777777" w:rsidR="006B7CA9" w:rsidRPr="006B7CA9" w:rsidRDefault="00777038" w:rsidP="006B7CA9">
            <w:pPr>
              <w:keepLines/>
              <w:suppressAutoHyphens/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ar-SA"/>
              </w:rPr>
            </w:pPr>
            <w:r w:rsidRPr="006609A7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Formateur(s)</w:t>
            </w:r>
            <w:r w:rsidRPr="00161B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DE1" w14:textId="12EFAFC2" w:rsidR="006B7CA9" w:rsidRPr="006B7CA9" w:rsidRDefault="00777038" w:rsidP="0015148E">
            <w:pPr>
              <w:keepLines/>
              <w:suppressAutoHyphens/>
              <w:snapToGrid w:val="0"/>
              <w:spacing w:before="100" w:beforeAutospacing="1" w:after="100" w:afterAutospacing="1" w:line="240" w:lineRule="auto"/>
              <w:ind w:right="5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EGAE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A88D" w14:textId="77777777" w:rsidR="006B7CA9" w:rsidRPr="00161B43" w:rsidRDefault="00777038" w:rsidP="006B7CA9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777038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Places :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50</w:t>
            </w:r>
          </w:p>
        </w:tc>
      </w:tr>
      <w:tr w:rsidR="006B7CA9" w:rsidRPr="005778DF" w14:paraId="5B58BB04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C19407" w14:textId="77777777" w:rsidR="006B7CA9" w:rsidRPr="00AB1943" w:rsidRDefault="006B7CA9" w:rsidP="006B7CA9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6B7CA9" w:rsidRPr="005778DF" w14:paraId="2E6A818C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0B668F" w14:textId="77777777" w:rsidR="006B7CA9" w:rsidRPr="00A062D8" w:rsidRDefault="006B7CA9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6B7CA9" w:rsidRPr="005778DF" w14:paraId="360331BE" w14:textId="77777777" w:rsidTr="002D2877">
        <w:trPr>
          <w:trHeight w:val="245"/>
          <w:jc w:val="center"/>
        </w:trPr>
        <w:tc>
          <w:tcPr>
            <w:tcW w:w="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8D9" w14:textId="77777777" w:rsidR="006B7CA9" w:rsidRPr="00A062D8" w:rsidRDefault="006B7CA9" w:rsidP="006B7CA9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E4E" w14:textId="77777777" w:rsidR="006B7CA9" w:rsidRPr="00A062D8" w:rsidRDefault="006B7CA9" w:rsidP="006B7CA9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6B7CA9" w:rsidRPr="005778DF" w14:paraId="6DC97935" w14:textId="77777777" w:rsidTr="002D2877">
        <w:trPr>
          <w:trHeight w:val="245"/>
          <w:jc w:val="center"/>
        </w:trPr>
        <w:tc>
          <w:tcPr>
            <w:tcW w:w="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628" w14:textId="77777777" w:rsidR="006B7CA9" w:rsidRPr="00A062D8" w:rsidRDefault="006B7CA9" w:rsidP="006B7CA9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817" w14:textId="77777777" w:rsidR="006B7CA9" w:rsidRPr="00A062D8" w:rsidRDefault="006B7CA9" w:rsidP="006B7CA9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AB1943" w:rsidRPr="005778DF" w14:paraId="4341C811" w14:textId="77777777" w:rsidTr="002D2877">
        <w:trPr>
          <w:trHeight w:val="245"/>
          <w:jc w:val="center"/>
        </w:trPr>
        <w:tc>
          <w:tcPr>
            <w:tcW w:w="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421" w14:textId="002C5116" w:rsidR="00AB1943" w:rsidRPr="00A062D8" w:rsidRDefault="00373BDC" w:rsidP="00AB1943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4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B19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4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AB19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4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AB19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4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AB19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4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B1943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AB19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406" w14:textId="3F2F5996" w:rsidR="00AB1943" w:rsidRPr="00A062D8" w:rsidRDefault="00373BDC" w:rsidP="00AB1943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4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B19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4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B1943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6B7CA9" w:rsidRPr="005778DF" w14:paraId="4DC47BE5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A4FE81" w14:textId="77777777" w:rsidR="006B7CA9" w:rsidRPr="00AB1943" w:rsidRDefault="006B7CA9" w:rsidP="006B7CA9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6B7CA9" w:rsidRPr="005778DF" w14:paraId="5FF0C7B4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D1E2A7" w14:textId="77777777" w:rsidR="006B7CA9" w:rsidRPr="00A062D8" w:rsidRDefault="006B7CA9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6B7CA9" w:rsidRPr="005778DF" w14:paraId="746113FD" w14:textId="77777777" w:rsidTr="002D2877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6AA" w14:textId="77777777" w:rsidR="006B7CA9" w:rsidRPr="005778DF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1C20BCCE" w14:textId="77777777" w:rsidR="006B7CA9" w:rsidRPr="005778DF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proofErr w:type="gramStart"/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488" w14:textId="77777777" w:rsidR="006B7CA9" w:rsidRPr="00A062D8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9FF" w14:textId="77777777" w:rsidR="006B7CA9" w:rsidRPr="00A062D8" w:rsidRDefault="006B7CA9" w:rsidP="006B7CA9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CPF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)</w:t>
            </w:r>
          </w:p>
          <w:p w14:paraId="64177E9C" w14:textId="77777777" w:rsidR="006B7CA9" w:rsidRPr="00A062D8" w:rsidRDefault="006B7CA9" w:rsidP="006B7CA9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6B7CA9" w:rsidRPr="005778DF" w14:paraId="101A5BF0" w14:textId="77777777" w:rsidTr="002D2877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1A3" w14:textId="77777777" w:rsidR="006B7CA9" w:rsidRPr="005778DF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439F3674" w14:textId="77777777" w:rsidR="006B7CA9" w:rsidRPr="005778DF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proofErr w:type="gramStart"/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A9E" w14:textId="77777777" w:rsidR="006B7CA9" w:rsidRPr="00A062D8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E5E" w14:textId="77777777" w:rsidR="006B7CA9" w:rsidRPr="00A062D8" w:rsidRDefault="006B7CA9" w:rsidP="006B7CA9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0208365E" w14:textId="77777777" w:rsidR="006B7CA9" w:rsidRPr="00A062D8" w:rsidRDefault="006B7CA9" w:rsidP="006B7CA9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6B7CA9" w:rsidRPr="005778DF" w14:paraId="7AF6550E" w14:textId="77777777" w:rsidTr="002D2877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CAF9" w14:textId="77777777" w:rsidR="006B7CA9" w:rsidRPr="005778DF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3688998F" w14:textId="77777777" w:rsidR="006B7CA9" w:rsidRPr="005778DF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proofErr w:type="gramStart"/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A64" w14:textId="77777777" w:rsidR="006B7CA9" w:rsidRPr="00A062D8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731" w14:textId="77777777" w:rsidR="006B7CA9" w:rsidRPr="00A062D8" w:rsidRDefault="006B7CA9" w:rsidP="006B7CA9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0EDACCFA" w14:textId="77777777" w:rsidR="006B7CA9" w:rsidRPr="00A062D8" w:rsidRDefault="006B7CA9" w:rsidP="006B7CA9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6B7CA9" w:rsidRPr="005778DF" w14:paraId="31386C7B" w14:textId="77777777" w:rsidTr="002D2877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9CE" w14:textId="77777777" w:rsidR="006B7CA9" w:rsidRPr="005778DF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5714" w14:textId="77777777" w:rsidR="006B7CA9" w:rsidRPr="00A062D8" w:rsidRDefault="006B7CA9" w:rsidP="006B7CA9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373BD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2E7" w14:textId="77777777" w:rsidR="006B7CA9" w:rsidRPr="00A062D8" w:rsidRDefault="006B7CA9" w:rsidP="006B7CA9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6B7CA9" w:rsidRPr="005778DF" w14:paraId="1060542E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7A7C5F48" w14:textId="77777777" w:rsidR="006B7CA9" w:rsidRPr="00AB1943" w:rsidRDefault="006B7CA9" w:rsidP="006B7CA9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6B7CA9" w:rsidRPr="005778DF" w14:paraId="013F99E7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8A2879" w14:textId="77777777" w:rsidR="006B7CA9" w:rsidRPr="00A062D8" w:rsidRDefault="006B7CA9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AB1943" w:rsidRPr="005778DF" w14:paraId="671A781F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/>
          <w:jc w:val="center"/>
        </w:trPr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5F0" w14:textId="77777777" w:rsidR="00AB1943" w:rsidRPr="00A062D8" w:rsidRDefault="00AB1943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57C8D62E" w14:textId="77777777" w:rsidR="00AB1943" w:rsidRPr="00A062D8" w:rsidRDefault="00AB1943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FE4" w14:textId="77777777" w:rsidR="00AB1943" w:rsidRPr="00A062D8" w:rsidRDefault="00AB1943" w:rsidP="00AB1943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089110AB" w14:textId="77777777" w:rsidR="00AB1943" w:rsidRPr="00A062D8" w:rsidRDefault="00AB1943" w:rsidP="00AB1943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4039247F" w14:textId="77777777" w:rsidR="00AB1943" w:rsidRDefault="00AB1943" w:rsidP="00AB1943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6B39F4B3" w14:textId="77777777" w:rsidR="00AB1943" w:rsidRPr="00A062D8" w:rsidRDefault="00AB1943" w:rsidP="00AB1943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296D6BB1" w14:textId="77777777" w:rsidR="00AB1943" w:rsidRDefault="00AB1943" w:rsidP="00AB1943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79247F1E" w14:textId="77777777" w:rsidR="00AB1943" w:rsidRDefault="00AB1943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  <w:p w14:paraId="59407629" w14:textId="77777777" w:rsidR="0010049D" w:rsidRDefault="0010049D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  <w:p w14:paraId="78837E32" w14:textId="77777777" w:rsidR="0010049D" w:rsidRDefault="0010049D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  <w:p w14:paraId="10675452" w14:textId="1901E38E" w:rsidR="0010049D" w:rsidRPr="00A062D8" w:rsidRDefault="0010049D" w:rsidP="006B7CA9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AB1943" w14:paraId="1ACDCFF5" w14:textId="77777777" w:rsidTr="002D28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293471" w14:textId="3F6974C7" w:rsidR="00AB1943" w:rsidRDefault="00AB1943" w:rsidP="006C360B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4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4"/>
          </w:p>
        </w:tc>
      </w:tr>
    </w:tbl>
    <w:p w14:paraId="7D7F2F26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8292B2FA"/>
    <w:lvl w:ilvl="0" w:tplc="FF5AA7A4">
      <w:start w:val="1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A7F04"/>
    <w:multiLevelType w:val="hybridMultilevel"/>
    <w:tmpl w:val="6BE48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E54F0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6D2"/>
    <w:multiLevelType w:val="hybridMultilevel"/>
    <w:tmpl w:val="8D66E5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10AAF"/>
    <w:multiLevelType w:val="hybridMultilevel"/>
    <w:tmpl w:val="2F181106"/>
    <w:lvl w:ilvl="0" w:tplc="B8703950">
      <w:numFmt w:val="bullet"/>
      <w:lvlText w:val="•"/>
      <w:lvlJc w:val="left"/>
      <w:pPr>
        <w:ind w:left="106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0672"/>
    <w:multiLevelType w:val="hybridMultilevel"/>
    <w:tmpl w:val="0FAA6BFE"/>
    <w:lvl w:ilvl="0" w:tplc="A9CEDEF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CB0"/>
    <w:multiLevelType w:val="hybridMultilevel"/>
    <w:tmpl w:val="FFB2D6D4"/>
    <w:lvl w:ilvl="0" w:tplc="827E7AA2">
      <w:numFmt w:val="bullet"/>
      <w:lvlText w:val="•"/>
      <w:lvlJc w:val="left"/>
      <w:pPr>
        <w:ind w:left="141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2F89"/>
    <w:multiLevelType w:val="hybridMultilevel"/>
    <w:tmpl w:val="BA722C66"/>
    <w:lvl w:ilvl="0" w:tplc="827E7AA2">
      <w:numFmt w:val="bullet"/>
      <w:lvlText w:val="•"/>
      <w:lvlJc w:val="left"/>
      <w:pPr>
        <w:ind w:left="213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17061"/>
    <w:multiLevelType w:val="hybridMultilevel"/>
    <w:tmpl w:val="29B8C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77D8A"/>
    <w:multiLevelType w:val="hybridMultilevel"/>
    <w:tmpl w:val="B8923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42300"/>
    <w:multiLevelType w:val="hybridMultilevel"/>
    <w:tmpl w:val="FDFA1216"/>
    <w:lvl w:ilvl="0" w:tplc="B8703950">
      <w:numFmt w:val="bullet"/>
      <w:lvlText w:val="•"/>
      <w:lvlJc w:val="left"/>
      <w:pPr>
        <w:ind w:left="178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91F7B"/>
    <w:multiLevelType w:val="hybridMultilevel"/>
    <w:tmpl w:val="D4FC6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5ACC"/>
    <w:multiLevelType w:val="hybridMultilevel"/>
    <w:tmpl w:val="F92A8100"/>
    <w:lvl w:ilvl="0" w:tplc="B8703950">
      <w:numFmt w:val="bullet"/>
      <w:lvlText w:val="•"/>
      <w:lvlJc w:val="left"/>
      <w:pPr>
        <w:ind w:left="106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B0F8B"/>
    <w:multiLevelType w:val="hybridMultilevel"/>
    <w:tmpl w:val="1960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2084D"/>
    <w:multiLevelType w:val="hybridMultilevel"/>
    <w:tmpl w:val="BA3AC7D4"/>
    <w:lvl w:ilvl="0" w:tplc="33243D3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42F10"/>
    <w:multiLevelType w:val="hybridMultilevel"/>
    <w:tmpl w:val="06D679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53704"/>
    <w:multiLevelType w:val="hybridMultilevel"/>
    <w:tmpl w:val="02D26C7E"/>
    <w:lvl w:ilvl="0" w:tplc="827E7AA2">
      <w:numFmt w:val="bullet"/>
      <w:lvlText w:val="•"/>
      <w:lvlJc w:val="left"/>
      <w:pPr>
        <w:ind w:left="141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8"/>
    <w:rsid w:val="00026DDB"/>
    <w:rsid w:val="000357D3"/>
    <w:rsid w:val="00065680"/>
    <w:rsid w:val="0008709D"/>
    <w:rsid w:val="00096164"/>
    <w:rsid w:val="000C0C3B"/>
    <w:rsid w:val="0010049D"/>
    <w:rsid w:val="0015148E"/>
    <w:rsid w:val="00161686"/>
    <w:rsid w:val="00161B43"/>
    <w:rsid w:val="001D0144"/>
    <w:rsid w:val="001D09CD"/>
    <w:rsid w:val="001D4FCD"/>
    <w:rsid w:val="001E70A5"/>
    <w:rsid w:val="00206C7D"/>
    <w:rsid w:val="00211D59"/>
    <w:rsid w:val="00243706"/>
    <w:rsid w:val="00246A44"/>
    <w:rsid w:val="00267E64"/>
    <w:rsid w:val="002D2877"/>
    <w:rsid w:val="00373BDC"/>
    <w:rsid w:val="003754EF"/>
    <w:rsid w:val="00376754"/>
    <w:rsid w:val="00380E11"/>
    <w:rsid w:val="003C002D"/>
    <w:rsid w:val="003D07C9"/>
    <w:rsid w:val="00480FBA"/>
    <w:rsid w:val="00493EEE"/>
    <w:rsid w:val="004F4DA0"/>
    <w:rsid w:val="004F722F"/>
    <w:rsid w:val="005778DF"/>
    <w:rsid w:val="00593E18"/>
    <w:rsid w:val="005D0AE6"/>
    <w:rsid w:val="00652619"/>
    <w:rsid w:val="006609A7"/>
    <w:rsid w:val="0067613A"/>
    <w:rsid w:val="006A1D5A"/>
    <w:rsid w:val="006A7093"/>
    <w:rsid w:val="006B7CA9"/>
    <w:rsid w:val="006C2652"/>
    <w:rsid w:val="006E1302"/>
    <w:rsid w:val="00711F2C"/>
    <w:rsid w:val="00746006"/>
    <w:rsid w:val="00777038"/>
    <w:rsid w:val="0079367B"/>
    <w:rsid w:val="007A191C"/>
    <w:rsid w:val="007C46DD"/>
    <w:rsid w:val="007E45AC"/>
    <w:rsid w:val="00802753"/>
    <w:rsid w:val="008148C2"/>
    <w:rsid w:val="00816582"/>
    <w:rsid w:val="0084340A"/>
    <w:rsid w:val="00880165"/>
    <w:rsid w:val="008C4EB7"/>
    <w:rsid w:val="008F11D5"/>
    <w:rsid w:val="00900AF3"/>
    <w:rsid w:val="00906039"/>
    <w:rsid w:val="00922903"/>
    <w:rsid w:val="009309A5"/>
    <w:rsid w:val="00992872"/>
    <w:rsid w:val="009C0DCB"/>
    <w:rsid w:val="009E7897"/>
    <w:rsid w:val="00A062D8"/>
    <w:rsid w:val="00A27FE8"/>
    <w:rsid w:val="00A54789"/>
    <w:rsid w:val="00A7677A"/>
    <w:rsid w:val="00A779B5"/>
    <w:rsid w:val="00A77A3A"/>
    <w:rsid w:val="00AB1943"/>
    <w:rsid w:val="00AB4BA3"/>
    <w:rsid w:val="00AE50FB"/>
    <w:rsid w:val="00B17143"/>
    <w:rsid w:val="00B264C5"/>
    <w:rsid w:val="00B40F44"/>
    <w:rsid w:val="00B65F4C"/>
    <w:rsid w:val="00B77E13"/>
    <w:rsid w:val="00BA3CE9"/>
    <w:rsid w:val="00BC41F8"/>
    <w:rsid w:val="00BE233C"/>
    <w:rsid w:val="00C251CA"/>
    <w:rsid w:val="00C4741E"/>
    <w:rsid w:val="00C950CF"/>
    <w:rsid w:val="00CC35B8"/>
    <w:rsid w:val="00D0384E"/>
    <w:rsid w:val="00D1126B"/>
    <w:rsid w:val="00D33170"/>
    <w:rsid w:val="00D34464"/>
    <w:rsid w:val="00D60394"/>
    <w:rsid w:val="00D8084D"/>
    <w:rsid w:val="00D8682B"/>
    <w:rsid w:val="00D930A4"/>
    <w:rsid w:val="00DC490E"/>
    <w:rsid w:val="00E05A40"/>
    <w:rsid w:val="00E37CB8"/>
    <w:rsid w:val="00E60C9C"/>
    <w:rsid w:val="00E62E13"/>
    <w:rsid w:val="00E72F6F"/>
    <w:rsid w:val="00E9620C"/>
    <w:rsid w:val="00EB3237"/>
    <w:rsid w:val="00EC0EA7"/>
    <w:rsid w:val="00F13731"/>
    <w:rsid w:val="00F25A02"/>
    <w:rsid w:val="00F3575F"/>
    <w:rsid w:val="00F658D1"/>
    <w:rsid w:val="00F73742"/>
    <w:rsid w:val="00F73CE0"/>
    <w:rsid w:val="00F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1843"/>
  <w15:docId w15:val="{3F2433AB-1E85-48F7-BB31-0C2DC82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30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357D3"/>
    <w:rPr>
      <w:color w:val="0000FF" w:themeColor="hyperlink"/>
      <w:u w:val="single"/>
    </w:rPr>
  </w:style>
  <w:style w:type="character" w:customStyle="1" w:styleId="object">
    <w:name w:val="object"/>
    <w:basedOn w:val="Policepardfaut"/>
    <w:rsid w:val="0048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Beugnon Carole</cp:lastModifiedBy>
  <cp:revision>13</cp:revision>
  <dcterms:created xsi:type="dcterms:W3CDTF">2022-01-04T15:56:00Z</dcterms:created>
  <dcterms:modified xsi:type="dcterms:W3CDTF">2023-09-01T13:58:00Z</dcterms:modified>
</cp:coreProperties>
</file>